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D0" w:rsidRPr="001A7DD0" w:rsidRDefault="001A7DD0" w:rsidP="001A7DD0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</w:rPr>
      </w:pPr>
    </w:p>
    <w:p w:rsidR="001A7DD0" w:rsidRPr="005213F0" w:rsidRDefault="005213F0" w:rsidP="001A7DD0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i/>
        </w:rPr>
      </w:pPr>
      <w:r w:rsidRPr="005213F0">
        <w:rPr>
          <w:rFonts w:eastAsia="Calibri" w:cs="Times New Roman"/>
          <w:i/>
        </w:rPr>
        <w:t>Нацрт, 25.11.2013.</w:t>
      </w:r>
    </w:p>
    <w:p w:rsidR="001A7DD0" w:rsidRPr="001A7DD0" w:rsidRDefault="001A7DD0" w:rsidP="001A7DD0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</w:rPr>
      </w:pPr>
    </w:p>
    <w:tbl>
      <w:tblPr>
        <w:tblW w:w="10384" w:type="dxa"/>
        <w:tblInd w:w="-540" w:type="dxa"/>
        <w:tblLook w:val="00A0"/>
      </w:tblPr>
      <w:tblGrid>
        <w:gridCol w:w="10384"/>
      </w:tblGrid>
      <w:tr w:rsidR="001A7DD0" w:rsidRPr="001A7DD0" w:rsidTr="00F51BD2">
        <w:trPr>
          <w:trHeight w:val="1352"/>
        </w:trPr>
        <w:tc>
          <w:tcPr>
            <w:tcW w:w="3959" w:type="dxa"/>
            <w:hideMark/>
          </w:tcPr>
          <w:p w:rsidR="001A7DD0" w:rsidRPr="001A7DD0" w:rsidRDefault="001A7DD0" w:rsidP="001A7DD0">
            <w:pPr>
              <w:tabs>
                <w:tab w:val="left" w:pos="552"/>
                <w:tab w:val="center" w:pos="1368"/>
              </w:tabs>
              <w:spacing w:after="0"/>
              <w:jc w:val="center"/>
              <w:rPr>
                <w:rFonts w:eastAsia="Times New Roman" w:cs="Times New Roman"/>
                <w:spacing w:val="6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474980" cy="942975"/>
                  <wp:effectExtent l="0" t="0" r="1270" b="9525"/>
                  <wp:docPr id="1" name="Picture 1" descr="Description: Description: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DD0" w:rsidRPr="001A7DD0" w:rsidTr="00F51BD2">
        <w:trPr>
          <w:trHeight w:val="1036"/>
        </w:trPr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7DD0" w:rsidRPr="001A7DD0" w:rsidRDefault="001A7DD0" w:rsidP="001A7D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pacing w:val="6"/>
                <w:lang w:val="ru-RU"/>
              </w:rPr>
            </w:pPr>
            <w:r w:rsidRPr="001A7DD0">
              <w:rPr>
                <w:rFonts w:eastAsia="Calibri" w:cs="Times New Roman"/>
                <w:b/>
                <w:spacing w:val="6"/>
                <w:lang w:val="ru-RU"/>
              </w:rPr>
              <w:t>Република Србија</w:t>
            </w:r>
          </w:p>
          <w:p w:rsidR="001A7DD0" w:rsidRPr="001A7DD0" w:rsidRDefault="001A7DD0" w:rsidP="001A7D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</w:rPr>
            </w:pPr>
            <w:r w:rsidRPr="001A7DD0">
              <w:rPr>
                <w:rFonts w:eastAsia="Calibri" w:cs="Times New Roman"/>
                <w:b/>
                <w:lang w:val="ru-RU"/>
              </w:rPr>
              <w:t>Народна скупштина</w:t>
            </w:r>
          </w:p>
          <w:p w:rsidR="001A7DD0" w:rsidRPr="001A7DD0" w:rsidRDefault="001A7DD0" w:rsidP="001A7D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  <w:r w:rsidRPr="001A7DD0">
              <w:rPr>
                <w:rFonts w:eastAsia="Calibri" w:cs="Times New Roman"/>
              </w:rPr>
              <w:t>Одбор за људска и мањинска права и равноправност полова</w:t>
            </w:r>
          </w:p>
          <w:p w:rsidR="001A7DD0" w:rsidRPr="001A7DD0" w:rsidRDefault="001A7DD0" w:rsidP="001A7DD0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Arial Unicode MS" w:cs="Times New Roman"/>
                <w:bCs/>
              </w:rPr>
            </w:pPr>
          </w:p>
        </w:tc>
      </w:tr>
    </w:tbl>
    <w:p w:rsidR="001A7DD0" w:rsidRPr="001A7DD0" w:rsidRDefault="001A7DD0" w:rsidP="001A7DD0">
      <w:pPr>
        <w:spacing w:after="0"/>
        <w:jc w:val="center"/>
        <w:rPr>
          <w:rFonts w:eastAsia="Times New Roman" w:cs="Times New Roman"/>
        </w:rPr>
      </w:pPr>
      <w:r w:rsidRPr="001A7DD0">
        <w:rPr>
          <w:rFonts w:eastAsia="Times New Roman" w:cs="Times New Roman"/>
        </w:rPr>
        <w:t xml:space="preserve">   </w:t>
      </w:r>
    </w:p>
    <w:p w:rsidR="001A7DD0" w:rsidRPr="001A7DD0" w:rsidRDefault="001A7DD0" w:rsidP="001A7DD0">
      <w:pPr>
        <w:spacing w:after="0"/>
        <w:jc w:val="center"/>
        <w:rPr>
          <w:rFonts w:eastAsia="Times New Roman" w:cs="Times New Roman"/>
        </w:rPr>
      </w:pPr>
      <w:r w:rsidRPr="001A7DD0">
        <w:rPr>
          <w:rFonts w:eastAsia="Times New Roman" w:cs="Times New Roman"/>
        </w:rPr>
        <w:t xml:space="preserve"> Јавно слушање на тему:</w:t>
      </w:r>
    </w:p>
    <w:p w:rsidR="001A7DD0" w:rsidRPr="001A7DD0" w:rsidRDefault="001A7DD0" w:rsidP="001A7DD0">
      <w:pPr>
        <w:spacing w:after="0" w:line="240" w:lineRule="auto"/>
        <w:jc w:val="center"/>
        <w:rPr>
          <w:rFonts w:eastAsia="Calibri" w:cs="Times New Roman"/>
          <w:b/>
        </w:rPr>
      </w:pPr>
      <w:r w:rsidRPr="001A7DD0">
        <w:rPr>
          <w:rFonts w:eastAsia="Calibri" w:cs="Times New Roman"/>
          <w:b/>
        </w:rPr>
        <w:t>„</w:t>
      </w:r>
      <w:r>
        <w:rPr>
          <w:rFonts w:eastAsia="Calibri" w:cs="Times New Roman"/>
          <w:b/>
        </w:rPr>
        <w:t>Национална имплементација препорука CEDAW комитета Уједињених нација и CAHVIO Конвенције Савета Европе</w:t>
      </w:r>
      <w:r w:rsidRPr="001A7DD0">
        <w:rPr>
          <w:rFonts w:eastAsia="Calibri" w:cs="Times New Roman"/>
          <w:b/>
        </w:rPr>
        <w:t>“</w:t>
      </w:r>
    </w:p>
    <w:p w:rsidR="001A7DD0" w:rsidRPr="001A7DD0" w:rsidRDefault="001A7DD0" w:rsidP="001A7DD0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rPr>
          <w:rFonts w:eastAsia="Calibri" w:cs="Times New Roman"/>
        </w:rPr>
      </w:pPr>
      <w:r w:rsidRPr="001A7DD0">
        <w:rPr>
          <w:rFonts w:eastAsia="Calibri" w:cs="Times New Roman"/>
        </w:rPr>
        <w:tab/>
      </w:r>
    </w:p>
    <w:p w:rsidR="001A7DD0" w:rsidRPr="001A7DD0" w:rsidRDefault="00D42B70" w:rsidP="001A7DD0">
      <w:pPr>
        <w:spacing w:after="0" w:line="240" w:lineRule="auto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="00E27DC6">
        <w:rPr>
          <w:rFonts w:eastAsia="Times New Roman" w:cs="Times New Roman"/>
        </w:rPr>
        <w:t xml:space="preserve">. децембар </w:t>
      </w:r>
      <w:r w:rsidR="001A7DD0" w:rsidRPr="001A7DD0">
        <w:rPr>
          <w:rFonts w:eastAsia="Times New Roman" w:cs="Times New Roman"/>
        </w:rPr>
        <w:t>2013. године, Мала сала Дома Народне скупштине</w:t>
      </w:r>
    </w:p>
    <w:p w:rsidR="001A7DD0" w:rsidRPr="001A7DD0" w:rsidRDefault="001A7DD0" w:rsidP="001A7DD0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</w:rPr>
      </w:pPr>
      <w:r w:rsidRPr="001A7DD0">
        <w:rPr>
          <w:rFonts w:eastAsia="Calibri" w:cs="Times New Roman"/>
        </w:rPr>
        <w:t>Београд, Трг Николе Пашића 13</w:t>
      </w:r>
    </w:p>
    <w:p w:rsidR="001A7DD0" w:rsidRPr="001A7DD0" w:rsidRDefault="00F83857" w:rsidP="001A7DD0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360B50">
        <w:rPr>
          <w:rFonts w:eastAsia="Times New Roman" w:cs="Times New Roman"/>
        </w:rPr>
        <w:t>.00:</w:t>
      </w:r>
      <w:r w:rsidR="001A7DD0" w:rsidRPr="001A7DD0">
        <w:rPr>
          <w:rFonts w:eastAsia="Times New Roman" w:cs="Times New Roman"/>
        </w:rPr>
        <w:t>1</w:t>
      </w:r>
      <w:r w:rsidR="005B6325">
        <w:rPr>
          <w:rFonts w:eastAsia="Times New Roman" w:cs="Times New Roman"/>
        </w:rPr>
        <w:t>0</w:t>
      </w:r>
      <w:r w:rsidR="001A7DD0" w:rsidRPr="001A7DD0">
        <w:rPr>
          <w:rFonts w:eastAsia="Times New Roman" w:cs="Times New Roman"/>
        </w:rPr>
        <w:t>.</w:t>
      </w:r>
      <w:r w:rsidR="005B6325">
        <w:rPr>
          <w:rFonts w:eastAsia="Times New Roman" w:cs="Times New Roman"/>
        </w:rPr>
        <w:t>45</w:t>
      </w:r>
      <w:r w:rsidR="001A7DD0" w:rsidRPr="001A7DD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 </w:t>
      </w:r>
      <w:r w:rsidR="001A7DD0">
        <w:rPr>
          <w:rFonts w:eastAsia="Times New Roman" w:cs="Times New Roman"/>
        </w:rPr>
        <w:t xml:space="preserve">Поздравна реч и уводна излагања </w:t>
      </w:r>
    </w:p>
    <w:p w:rsidR="001A7DD0" w:rsidRPr="001A7DD0" w:rsidRDefault="001A7DD0" w:rsidP="001A7DD0">
      <w:pPr>
        <w:spacing w:after="0"/>
        <w:ind w:firstLine="720"/>
        <w:jc w:val="both"/>
        <w:rPr>
          <w:rFonts w:eastAsia="Times New Roman" w:cs="Times New Roman"/>
        </w:rPr>
      </w:pPr>
    </w:p>
    <w:p w:rsidR="001A7DD0" w:rsidRPr="0046613E" w:rsidRDefault="001A7DD0" w:rsidP="001A7DD0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46613E">
        <w:rPr>
          <w:rFonts w:eastAsia="Times New Roman" w:cs="Times New Roman"/>
        </w:rPr>
        <w:t xml:space="preserve">Мехо Омеровић, председник Одбора за људска и мањинска права и равноправност полова Народне скупштине </w:t>
      </w:r>
    </w:p>
    <w:p w:rsidR="00360B50" w:rsidRDefault="00756C47" w:rsidP="00D72A84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Стана Божовић, државни секретар у Министарству </w:t>
      </w:r>
      <w:r w:rsidR="001A7DD0" w:rsidRPr="00360B50">
        <w:rPr>
          <w:rFonts w:eastAsia="Times New Roman" w:cs="Times New Roman"/>
        </w:rPr>
        <w:t>рада, запошљавања и социјалне политике</w:t>
      </w:r>
      <w:r>
        <w:rPr>
          <w:rFonts w:eastAsia="Times New Roman" w:cs="Times New Roman"/>
        </w:rPr>
        <w:t xml:space="preserve"> </w:t>
      </w:r>
    </w:p>
    <w:p w:rsidR="00D72A84" w:rsidRPr="005B6325" w:rsidRDefault="001268C9" w:rsidP="001A7DD0">
      <w:pPr>
        <w:pStyle w:val="NoSpacing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Стални координатор Уједињених нација у Србији</w:t>
      </w:r>
      <w:r w:rsidR="00D72A84" w:rsidRPr="005B6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DD0" w:rsidRPr="005B6325" w:rsidRDefault="001A7DD0" w:rsidP="001A7DD0">
      <w:pPr>
        <w:numPr>
          <w:ilvl w:val="0"/>
          <w:numId w:val="1"/>
        </w:numPr>
        <w:spacing w:after="0"/>
        <w:jc w:val="both"/>
        <w:rPr>
          <w:rFonts w:eastAsia="Times New Roman" w:cs="Times New Roman"/>
        </w:rPr>
      </w:pPr>
      <w:r w:rsidRPr="005B6325">
        <w:rPr>
          <w:rFonts w:eastAsia="Times New Roman" w:cs="Times New Roman"/>
        </w:rPr>
        <w:t>Савет Европе</w:t>
      </w:r>
      <w:r w:rsidR="00784A9D" w:rsidRPr="005B6325">
        <w:rPr>
          <w:rFonts w:eastAsia="Times New Roman" w:cs="Times New Roman"/>
        </w:rPr>
        <w:t xml:space="preserve"> </w:t>
      </w:r>
      <w:r w:rsidR="00D72A84" w:rsidRPr="005B6325">
        <w:rPr>
          <w:rFonts w:eastAsia="Times New Roman" w:cs="Times New Roman"/>
        </w:rPr>
        <w:t xml:space="preserve">- Канцеларија </w:t>
      </w:r>
      <w:r w:rsidRPr="005B6325">
        <w:rPr>
          <w:rFonts w:eastAsia="Times New Roman" w:cs="Times New Roman"/>
        </w:rPr>
        <w:t xml:space="preserve">у </w:t>
      </w:r>
      <w:r w:rsidR="001268C9">
        <w:rPr>
          <w:rFonts w:eastAsia="Times New Roman" w:cs="Times New Roman"/>
        </w:rPr>
        <w:t>Београду</w:t>
      </w:r>
      <w:bookmarkStart w:id="0" w:name="_GoBack"/>
      <w:bookmarkEnd w:id="0"/>
    </w:p>
    <w:p w:rsidR="00B56455" w:rsidRPr="00B5061D" w:rsidRDefault="00B56455" w:rsidP="00B5645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61D">
        <w:rPr>
          <w:rFonts w:ascii="Times New Roman" w:hAnsi="Times New Roman" w:cs="Times New Roman"/>
          <w:sz w:val="24"/>
          <w:szCs w:val="24"/>
        </w:rPr>
        <w:t xml:space="preserve">Бранкица Јанковић, државни секретар у </w:t>
      </w:r>
      <w:r>
        <w:rPr>
          <w:rFonts w:ascii="Times New Roman" w:hAnsi="Times New Roman" w:cs="Times New Roman"/>
          <w:sz w:val="24"/>
          <w:szCs w:val="24"/>
        </w:rPr>
        <w:t>Министарству</w:t>
      </w:r>
      <w:r w:rsidRPr="00B5061D">
        <w:rPr>
          <w:rFonts w:ascii="Times New Roman" w:hAnsi="Times New Roman" w:cs="Times New Roman"/>
          <w:sz w:val="24"/>
          <w:szCs w:val="24"/>
        </w:rPr>
        <w:t xml:space="preserve"> рада, запошљавања и социјалне политике – </w:t>
      </w:r>
      <w:r w:rsidRPr="00B56455">
        <w:rPr>
          <w:rFonts w:ascii="Times New Roman" w:hAnsi="Times New Roman" w:cs="Times New Roman"/>
          <w:b/>
          <w:i/>
          <w:sz w:val="24"/>
          <w:szCs w:val="24"/>
        </w:rPr>
        <w:t xml:space="preserve">Извештај РС </w:t>
      </w:r>
      <w:r w:rsidRPr="00B56455">
        <w:rPr>
          <w:rFonts w:ascii="Times New Roman" w:eastAsia="Calibri" w:hAnsi="Times New Roman" w:cs="Times New Roman"/>
          <w:b/>
          <w:i/>
          <w:sz w:val="24"/>
          <w:szCs w:val="24"/>
        </w:rPr>
        <w:t>CEDAW комитету УН</w:t>
      </w:r>
      <w:r w:rsidRPr="00B5061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83857" w:rsidRDefault="00F83857" w:rsidP="00F83857">
      <w:pPr>
        <w:spacing w:after="0"/>
        <w:jc w:val="both"/>
        <w:rPr>
          <w:rFonts w:eastAsia="Times New Roman" w:cs="Times New Roman"/>
        </w:rPr>
      </w:pPr>
    </w:p>
    <w:p w:rsidR="001A7DD0" w:rsidRDefault="00F83857" w:rsidP="00F83857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</w:t>
      </w:r>
      <w:r w:rsidR="005B6325">
        <w:rPr>
          <w:rFonts w:eastAsia="Times New Roman" w:cs="Times New Roman"/>
        </w:rPr>
        <w:t>0</w:t>
      </w:r>
      <w:r w:rsidR="001A7DD0" w:rsidRPr="001A7DD0">
        <w:rPr>
          <w:rFonts w:eastAsia="Times New Roman" w:cs="Times New Roman"/>
        </w:rPr>
        <w:t>.</w:t>
      </w:r>
      <w:r w:rsidR="005B6325">
        <w:rPr>
          <w:rFonts w:eastAsia="Times New Roman" w:cs="Times New Roman"/>
        </w:rPr>
        <w:t>45</w:t>
      </w:r>
      <w:r w:rsidR="00360B50">
        <w:rPr>
          <w:rFonts w:eastAsia="Times New Roman" w:cs="Times New Roman"/>
        </w:rPr>
        <w:t>:</w:t>
      </w:r>
      <w:r w:rsidR="001A7DD0" w:rsidRPr="001A7DD0">
        <w:rPr>
          <w:rFonts w:eastAsia="Times New Roman" w:cs="Times New Roman"/>
        </w:rPr>
        <w:t>1</w:t>
      </w:r>
      <w:r>
        <w:rPr>
          <w:rFonts w:eastAsia="Times New Roman" w:cs="Times New Roman"/>
        </w:rPr>
        <w:t>1</w:t>
      </w:r>
      <w:r w:rsidR="00784A9D">
        <w:rPr>
          <w:rFonts w:eastAsia="Times New Roman" w:cs="Times New Roman"/>
        </w:rPr>
        <w:t>.</w:t>
      </w:r>
      <w:r w:rsidR="005B6325">
        <w:rPr>
          <w:rFonts w:eastAsia="Times New Roman" w:cs="Times New Roman"/>
        </w:rPr>
        <w:t>00</w:t>
      </w:r>
      <w:r w:rsidR="001A7DD0" w:rsidRPr="001A7DD0">
        <w:rPr>
          <w:rFonts w:eastAsia="Times New Roman" w:cs="Times New Roman"/>
        </w:rPr>
        <w:t xml:space="preserve">  </w:t>
      </w:r>
      <w:r w:rsidR="00360B50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>Пауза</w:t>
      </w:r>
    </w:p>
    <w:p w:rsidR="00F83857" w:rsidRDefault="00F83857" w:rsidP="00F83857">
      <w:pPr>
        <w:spacing w:after="0"/>
        <w:jc w:val="both"/>
        <w:rPr>
          <w:rFonts w:eastAsia="Times New Roman" w:cs="Times New Roman"/>
        </w:rPr>
      </w:pPr>
    </w:p>
    <w:p w:rsidR="0046613E" w:rsidRPr="00360B50" w:rsidRDefault="00F83857" w:rsidP="004661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0B50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5B632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360B5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72A84" w:rsidRPr="00360B50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5B632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72A84" w:rsidRPr="00360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B50">
        <w:rPr>
          <w:rFonts w:ascii="Times New Roman" w:eastAsia="Times New Roman" w:hAnsi="Times New Roman" w:cs="Times New Roman"/>
          <w:sz w:val="24"/>
          <w:szCs w:val="24"/>
        </w:rPr>
        <w:tab/>
      </w:r>
      <w:r w:rsidRPr="00360B50">
        <w:rPr>
          <w:rFonts w:ascii="Times New Roman" w:eastAsia="Times New Roman" w:hAnsi="Times New Roman" w:cs="Times New Roman"/>
          <w:sz w:val="24"/>
          <w:szCs w:val="24"/>
        </w:rPr>
        <w:t xml:space="preserve">Имплементација препорука </w:t>
      </w:r>
      <w:r w:rsidRPr="00360B50">
        <w:rPr>
          <w:rFonts w:ascii="Times New Roman" w:eastAsia="Calibri" w:hAnsi="Times New Roman" w:cs="Times New Roman"/>
          <w:sz w:val="24"/>
          <w:szCs w:val="24"/>
        </w:rPr>
        <w:t>CEDAW комитета У</w:t>
      </w:r>
      <w:r w:rsidR="005213F0">
        <w:rPr>
          <w:rFonts w:ascii="Times New Roman" w:eastAsia="Calibri" w:hAnsi="Times New Roman" w:cs="Times New Roman"/>
          <w:sz w:val="24"/>
          <w:szCs w:val="24"/>
        </w:rPr>
        <w:t xml:space="preserve">једињених нација </w:t>
      </w:r>
      <w:r w:rsidRPr="00360B50">
        <w:rPr>
          <w:rFonts w:ascii="Times New Roman" w:eastAsia="Calibri" w:hAnsi="Times New Roman" w:cs="Times New Roman"/>
          <w:sz w:val="24"/>
          <w:szCs w:val="24"/>
        </w:rPr>
        <w:t>и CAHVIO Конвенције Савета Европе у Републици Србији</w:t>
      </w:r>
      <w:r w:rsidR="0046613E" w:rsidRPr="00360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857" w:rsidRPr="00360B50" w:rsidRDefault="00F83857" w:rsidP="00F83857">
      <w:pPr>
        <w:spacing w:after="0"/>
        <w:jc w:val="both"/>
        <w:rPr>
          <w:rFonts w:eastAsia="Times New Roman" w:cs="Times New Roman"/>
        </w:rPr>
      </w:pPr>
    </w:p>
    <w:p w:rsidR="00756C47" w:rsidRPr="00756C47" w:rsidRDefault="00B5061D" w:rsidP="00B5061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6C47">
        <w:rPr>
          <w:rFonts w:ascii="Times New Roman" w:hAnsi="Times New Roman" w:cs="Times New Roman"/>
          <w:sz w:val="24"/>
          <w:szCs w:val="24"/>
        </w:rPr>
        <w:t>Стана Божовић, државни секретар у Министарству рада, запошљавања и социјалне политике –</w:t>
      </w:r>
      <w:r w:rsidRPr="00756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C47">
        <w:rPr>
          <w:rFonts w:ascii="Times New Roman" w:eastAsia="Calibri" w:hAnsi="Times New Roman" w:cs="Times New Roman"/>
          <w:b/>
          <w:sz w:val="24"/>
          <w:szCs w:val="24"/>
        </w:rPr>
        <w:t>CAHVIO Конвенција</w:t>
      </w:r>
      <w:r w:rsidRPr="00756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61D" w:rsidRPr="00756C47" w:rsidRDefault="00360B50" w:rsidP="00B5061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6C47">
        <w:rPr>
          <w:rFonts w:ascii="Times New Roman" w:hAnsi="Times New Roman" w:cs="Times New Roman"/>
          <w:sz w:val="24"/>
          <w:szCs w:val="24"/>
        </w:rPr>
        <w:t>Канцеларија</w:t>
      </w:r>
      <w:r w:rsidR="0046613E" w:rsidRPr="00756C47">
        <w:rPr>
          <w:rFonts w:ascii="Times New Roman" w:hAnsi="Times New Roman" w:cs="Times New Roman"/>
          <w:sz w:val="24"/>
          <w:szCs w:val="24"/>
        </w:rPr>
        <w:t xml:space="preserve"> за људска и мањинска права Владе Републике Србије </w:t>
      </w:r>
      <w:r w:rsidR="00B5061D" w:rsidRPr="00756C47">
        <w:rPr>
          <w:rFonts w:ascii="Times New Roman" w:hAnsi="Times New Roman" w:cs="Times New Roman"/>
          <w:sz w:val="24"/>
          <w:szCs w:val="24"/>
        </w:rPr>
        <w:t>–</w:t>
      </w:r>
      <w:r w:rsidR="00B5061D" w:rsidRPr="00756C47">
        <w:rPr>
          <w:rFonts w:ascii="Times New Roman" w:hAnsi="Times New Roman" w:cs="Times New Roman"/>
          <w:b/>
          <w:sz w:val="24"/>
          <w:szCs w:val="24"/>
        </w:rPr>
        <w:t xml:space="preserve">Имплементација препорука </w:t>
      </w:r>
      <w:r w:rsidR="00B5061D" w:rsidRPr="00756C47">
        <w:rPr>
          <w:rFonts w:ascii="Times New Roman" w:eastAsia="Calibri" w:hAnsi="Times New Roman" w:cs="Times New Roman"/>
          <w:b/>
          <w:sz w:val="24"/>
          <w:szCs w:val="24"/>
        </w:rPr>
        <w:t xml:space="preserve">CEDAW комитета – надлежни органи и приоритетне активности  </w:t>
      </w:r>
    </w:p>
    <w:p w:rsidR="0046613E" w:rsidRPr="00B5061D" w:rsidRDefault="005213F0" w:rsidP="00B5061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Биљана Бранковић</w:t>
      </w:r>
      <w:r w:rsidR="00B5061D" w:rsidRPr="00B5061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Истамбулска конвенција:</w:t>
      </w:r>
      <w:r w:rsidR="00B5061D" w:rsidRPr="00B5061D">
        <w:rPr>
          <w:rFonts w:ascii="Times New Roman" w:hAnsi="Times New Roman" w:cs="Times New Roman"/>
          <w:b/>
          <w:sz w:val="24"/>
          <w:szCs w:val="24"/>
        </w:rPr>
        <w:t xml:space="preserve"> основна садржина и обавезе </w:t>
      </w:r>
      <w:r w:rsidR="005B6325" w:rsidRPr="00B5061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244A38" w:rsidRPr="00244A38" w:rsidRDefault="00B5061D" w:rsidP="00244A38">
      <w:pPr>
        <w:pStyle w:val="NoSpacing"/>
        <w:numPr>
          <w:ilvl w:val="0"/>
          <w:numId w:val="4"/>
        </w:numPr>
        <w:jc w:val="both"/>
      </w:pPr>
      <w:r w:rsidRPr="00244A38">
        <w:rPr>
          <w:rFonts w:ascii="Times New Roman" w:hAnsi="Times New Roman" w:cs="Times New Roman"/>
          <w:sz w:val="24"/>
          <w:szCs w:val="24"/>
        </w:rPr>
        <w:lastRenderedPageBreak/>
        <w:t xml:space="preserve">Тамара Трипић, </w:t>
      </w:r>
      <w:r w:rsidR="00F83857" w:rsidRPr="00244A38">
        <w:rPr>
          <w:rFonts w:ascii="Times New Roman" w:hAnsi="Times New Roman" w:cs="Times New Roman"/>
          <w:sz w:val="24"/>
          <w:szCs w:val="24"/>
        </w:rPr>
        <w:t>Одб</w:t>
      </w:r>
      <w:r w:rsidR="00360B50" w:rsidRPr="00244A38">
        <w:rPr>
          <w:rFonts w:ascii="Times New Roman" w:hAnsi="Times New Roman" w:cs="Times New Roman"/>
          <w:sz w:val="24"/>
          <w:szCs w:val="24"/>
        </w:rPr>
        <w:t>о</w:t>
      </w:r>
      <w:r w:rsidR="00F83857" w:rsidRPr="00244A38">
        <w:rPr>
          <w:rFonts w:ascii="Times New Roman" w:hAnsi="Times New Roman" w:cs="Times New Roman"/>
          <w:sz w:val="24"/>
          <w:szCs w:val="24"/>
        </w:rPr>
        <w:t xml:space="preserve">р за људска и мањинска права и равноправност полова </w:t>
      </w:r>
      <w:r w:rsidRPr="00244A38">
        <w:rPr>
          <w:rFonts w:ascii="Times New Roman" w:hAnsi="Times New Roman" w:cs="Times New Roman"/>
          <w:sz w:val="24"/>
          <w:szCs w:val="24"/>
        </w:rPr>
        <w:t xml:space="preserve">Народне скупштине – </w:t>
      </w:r>
      <w:r w:rsidRPr="00244A38">
        <w:rPr>
          <w:rFonts w:ascii="Times New Roman" w:hAnsi="Times New Roman" w:cs="Times New Roman"/>
          <w:b/>
          <w:sz w:val="24"/>
          <w:szCs w:val="24"/>
        </w:rPr>
        <w:t xml:space="preserve">Улога Народне скупштине у имплементацији препорука </w:t>
      </w:r>
      <w:r w:rsidRPr="00244A38">
        <w:rPr>
          <w:rFonts w:ascii="Times New Roman" w:eastAsia="Calibri" w:hAnsi="Times New Roman" w:cs="Times New Roman"/>
          <w:b/>
          <w:sz w:val="24"/>
          <w:szCs w:val="24"/>
        </w:rPr>
        <w:t>CEDAW комитета УН  и CAHVIO Конвенције</w:t>
      </w:r>
    </w:p>
    <w:p w:rsidR="00244A38" w:rsidRPr="00244A38" w:rsidRDefault="00244A38" w:rsidP="00244A38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Улога невладних организација: </w:t>
      </w:r>
    </w:p>
    <w:p w:rsidR="00401356" w:rsidRDefault="00244A38" w:rsidP="00401356">
      <w:pPr>
        <w:pStyle w:val="NoSpacing"/>
        <w:numPr>
          <w:ilvl w:val="0"/>
          <w:numId w:val="7"/>
        </w:numPr>
        <w:tabs>
          <w:tab w:val="left" w:pos="1701"/>
        </w:tabs>
        <w:ind w:left="1701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A38">
        <w:rPr>
          <w:rFonts w:ascii="Times New Roman" w:eastAsia="Calibri" w:hAnsi="Times New Roman" w:cs="Times New Roman"/>
          <w:sz w:val="24"/>
          <w:szCs w:val="24"/>
        </w:rPr>
        <w:t>Ана Саћиповић, Удружење Ромкиња „Освит“</w:t>
      </w:r>
      <w:r w:rsidR="00B5061D" w:rsidRPr="00244A38">
        <w:rPr>
          <w:rFonts w:ascii="Times New Roman" w:hAnsi="Times New Roman" w:cs="Times New Roman"/>
          <w:sz w:val="24"/>
          <w:szCs w:val="24"/>
        </w:rPr>
        <w:t xml:space="preserve"> - </w:t>
      </w:r>
      <w:r w:rsidR="005B6325" w:rsidRPr="00244A38">
        <w:rPr>
          <w:rFonts w:ascii="Times New Roman" w:hAnsi="Times New Roman" w:cs="Times New Roman"/>
          <w:b/>
          <w:sz w:val="24"/>
          <w:szCs w:val="24"/>
        </w:rPr>
        <w:t xml:space="preserve">препоруке </w:t>
      </w:r>
      <w:r w:rsidR="005B6325" w:rsidRPr="00244A38">
        <w:rPr>
          <w:rFonts w:ascii="Times New Roman" w:eastAsia="Calibri" w:hAnsi="Times New Roman" w:cs="Times New Roman"/>
          <w:b/>
          <w:sz w:val="24"/>
          <w:szCs w:val="24"/>
        </w:rPr>
        <w:t>CEDAW комитета које се односе на Ромкиње</w:t>
      </w:r>
      <w:r w:rsidRPr="00244A3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01356" w:rsidRDefault="00756C47" w:rsidP="00401356">
      <w:pPr>
        <w:pStyle w:val="NoSpacing"/>
        <w:numPr>
          <w:ilvl w:val="0"/>
          <w:numId w:val="7"/>
        </w:numPr>
        <w:tabs>
          <w:tab w:val="left" w:pos="1701"/>
        </w:tabs>
        <w:ind w:left="1701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356">
        <w:rPr>
          <w:rFonts w:ascii="Times New Roman" w:hAnsi="Times New Roman" w:cs="Times New Roman"/>
          <w:sz w:val="24"/>
          <w:szCs w:val="24"/>
        </w:rPr>
        <w:t>Лепојка Чаревић Митановска,“Из круга“</w:t>
      </w:r>
      <w:r w:rsidR="00B5061D" w:rsidRPr="00401356">
        <w:rPr>
          <w:rFonts w:ascii="Times New Roman" w:hAnsi="Times New Roman" w:cs="Times New Roman"/>
          <w:sz w:val="24"/>
          <w:szCs w:val="24"/>
        </w:rPr>
        <w:t xml:space="preserve">- </w:t>
      </w:r>
      <w:r w:rsidR="00B5061D" w:rsidRPr="00401356">
        <w:rPr>
          <w:rFonts w:ascii="Times New Roman" w:hAnsi="Times New Roman" w:cs="Times New Roman"/>
          <w:b/>
          <w:sz w:val="24"/>
          <w:szCs w:val="24"/>
        </w:rPr>
        <w:t xml:space="preserve">препоруке </w:t>
      </w:r>
      <w:r w:rsidR="00B5061D" w:rsidRPr="00401356">
        <w:rPr>
          <w:rFonts w:ascii="Times New Roman" w:eastAsia="Calibri" w:hAnsi="Times New Roman" w:cs="Times New Roman"/>
          <w:b/>
          <w:sz w:val="24"/>
          <w:szCs w:val="24"/>
        </w:rPr>
        <w:t>CEDAW комитета које се односе на жене са инвалидитетом</w:t>
      </w:r>
    </w:p>
    <w:p w:rsidR="00200522" w:rsidRPr="00401356" w:rsidRDefault="00401356" w:rsidP="00401356">
      <w:pPr>
        <w:pStyle w:val="NoSpacing"/>
        <w:numPr>
          <w:ilvl w:val="0"/>
          <w:numId w:val="7"/>
        </w:numPr>
        <w:tabs>
          <w:tab w:val="left" w:pos="1701"/>
        </w:tabs>
        <w:ind w:left="1701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522" w:rsidRPr="00401356">
        <w:rPr>
          <w:rFonts w:ascii="Times New Roman" w:eastAsia="Calibri" w:hAnsi="Times New Roman" w:cs="Times New Roman"/>
          <w:sz w:val="24"/>
          <w:szCs w:val="24"/>
        </w:rPr>
        <w:t>Тања Игњатовић, Аутономни женски центар</w:t>
      </w:r>
      <w:r w:rsidR="004E1E47" w:rsidRPr="0040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356">
        <w:rPr>
          <w:rFonts w:ascii="Times New Roman" w:eastAsia="Calibri" w:hAnsi="Times New Roman" w:cs="Times New Roman"/>
          <w:sz w:val="24"/>
          <w:szCs w:val="24"/>
        </w:rPr>
        <w:t>–</w:t>
      </w:r>
      <w:r w:rsidR="004E1E47" w:rsidRPr="004013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1356">
        <w:rPr>
          <w:rFonts w:ascii="Times New Roman" w:eastAsia="Calibri" w:hAnsi="Times New Roman" w:cs="Times New Roman"/>
          <w:b/>
          <w:sz w:val="24"/>
          <w:szCs w:val="24"/>
        </w:rPr>
        <w:t>препоруке CEDAW</w:t>
      </w:r>
      <w:r w:rsidRPr="0040135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комитета о насиљу према женама </w:t>
      </w:r>
      <w:r>
        <w:rPr>
          <w:rFonts w:ascii="Times New Roman" w:eastAsia="Calibri" w:hAnsi="Times New Roman" w:cs="Times New Roman"/>
          <w:b/>
          <w:sz w:val="24"/>
          <w:szCs w:val="24"/>
        </w:rPr>
        <w:t>и Истанбулска конвенција – компаративни приказ</w:t>
      </w:r>
    </w:p>
    <w:p w:rsidR="0046613E" w:rsidRPr="0046613E" w:rsidRDefault="0046613E" w:rsidP="00244A38">
      <w:pPr>
        <w:pStyle w:val="NoSpacing"/>
        <w:ind w:firstLine="840"/>
        <w:rPr>
          <w:rFonts w:ascii="Times New Roman" w:hAnsi="Times New Roman" w:cs="Times New Roman"/>
          <w:sz w:val="24"/>
          <w:szCs w:val="24"/>
        </w:rPr>
      </w:pPr>
    </w:p>
    <w:p w:rsidR="001A7DD0" w:rsidRPr="0046613E" w:rsidRDefault="00D72A84" w:rsidP="00E27D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613E">
        <w:rPr>
          <w:rFonts w:ascii="Times New Roman" w:hAnsi="Times New Roman" w:cs="Times New Roman"/>
          <w:sz w:val="24"/>
          <w:szCs w:val="24"/>
        </w:rPr>
        <w:t>12.</w:t>
      </w:r>
      <w:r w:rsidR="005B6325">
        <w:rPr>
          <w:rFonts w:ascii="Times New Roman" w:hAnsi="Times New Roman" w:cs="Times New Roman"/>
          <w:sz w:val="24"/>
          <w:szCs w:val="24"/>
        </w:rPr>
        <w:t>10</w:t>
      </w:r>
      <w:r w:rsidR="00E03D63" w:rsidRPr="0046613E">
        <w:rPr>
          <w:rFonts w:ascii="Times New Roman" w:hAnsi="Times New Roman" w:cs="Times New Roman"/>
          <w:sz w:val="24"/>
          <w:szCs w:val="24"/>
        </w:rPr>
        <w:t>- 13.30</w:t>
      </w:r>
      <w:r w:rsidR="00F83857" w:rsidRPr="0046613E">
        <w:rPr>
          <w:rFonts w:ascii="Times New Roman" w:hAnsi="Times New Roman" w:cs="Times New Roman"/>
          <w:sz w:val="24"/>
          <w:szCs w:val="24"/>
        </w:rPr>
        <w:t xml:space="preserve">  Дискусија</w:t>
      </w:r>
    </w:p>
    <w:p w:rsidR="001A7DD0" w:rsidRPr="0046613E" w:rsidRDefault="001A7DD0" w:rsidP="001A7DD0">
      <w:pPr>
        <w:spacing w:after="0"/>
        <w:ind w:firstLine="720"/>
        <w:jc w:val="both"/>
        <w:rPr>
          <w:rFonts w:eastAsia="Times New Roman" w:cs="Times New Roman"/>
        </w:rPr>
      </w:pPr>
    </w:p>
    <w:p w:rsidR="001A7DD0" w:rsidRPr="001A7DD0" w:rsidRDefault="001A7DD0" w:rsidP="001A7DD0">
      <w:pPr>
        <w:spacing w:after="0"/>
        <w:jc w:val="both"/>
        <w:rPr>
          <w:rFonts w:eastAsia="Times New Roman" w:cs="Times New Roman"/>
        </w:rPr>
      </w:pPr>
      <w:r w:rsidRPr="001A7DD0">
        <w:rPr>
          <w:rFonts w:eastAsia="Times New Roman" w:cs="Times New Roman"/>
        </w:rPr>
        <w:t>1</w:t>
      </w:r>
      <w:r w:rsidR="00E03D63">
        <w:rPr>
          <w:rFonts w:eastAsia="Times New Roman" w:cs="Times New Roman"/>
        </w:rPr>
        <w:t>3</w:t>
      </w:r>
      <w:r w:rsidRPr="001A7DD0">
        <w:rPr>
          <w:rFonts w:eastAsia="Times New Roman" w:cs="Times New Roman"/>
        </w:rPr>
        <w:t>.</w:t>
      </w:r>
      <w:r w:rsidR="00E03D63">
        <w:rPr>
          <w:rFonts w:eastAsia="Times New Roman" w:cs="Times New Roman"/>
        </w:rPr>
        <w:t>3</w:t>
      </w:r>
      <w:r w:rsidRPr="001A7DD0">
        <w:rPr>
          <w:rFonts w:eastAsia="Times New Roman" w:cs="Times New Roman"/>
        </w:rPr>
        <w:t xml:space="preserve">0  </w:t>
      </w:r>
      <w:r w:rsidR="00F83857">
        <w:rPr>
          <w:rFonts w:eastAsia="Times New Roman" w:cs="Times New Roman"/>
        </w:rPr>
        <w:t xml:space="preserve"> Ручак</w:t>
      </w:r>
    </w:p>
    <w:p w:rsidR="006C5067" w:rsidRPr="001A7DD0" w:rsidRDefault="006C5067" w:rsidP="001A7DD0"/>
    <w:sectPr w:rsidR="006C5067" w:rsidRPr="001A7DD0" w:rsidSect="00005DE3">
      <w:pgSz w:w="12240" w:h="15840"/>
      <w:pgMar w:top="851" w:right="1440" w:bottom="1440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4375"/>
    <w:multiLevelType w:val="hybridMultilevel"/>
    <w:tmpl w:val="5CEE71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683988"/>
    <w:multiLevelType w:val="hybridMultilevel"/>
    <w:tmpl w:val="B4C802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280B3F"/>
    <w:multiLevelType w:val="hybridMultilevel"/>
    <w:tmpl w:val="612E80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A595C6F"/>
    <w:multiLevelType w:val="hybridMultilevel"/>
    <w:tmpl w:val="5A82C974"/>
    <w:lvl w:ilvl="0" w:tplc="EA3CA7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A3CA78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EA3CA78C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80495"/>
    <w:multiLevelType w:val="hybridMultilevel"/>
    <w:tmpl w:val="CDD607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7024A6"/>
    <w:multiLevelType w:val="hybridMultilevel"/>
    <w:tmpl w:val="FCF0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F028C"/>
    <w:multiLevelType w:val="hybridMultilevel"/>
    <w:tmpl w:val="DCA438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A7DD0"/>
    <w:rsid w:val="00114773"/>
    <w:rsid w:val="001268C9"/>
    <w:rsid w:val="001A3E35"/>
    <w:rsid w:val="001A7DD0"/>
    <w:rsid w:val="00200522"/>
    <w:rsid w:val="00244A38"/>
    <w:rsid w:val="00353C92"/>
    <w:rsid w:val="00360B50"/>
    <w:rsid w:val="00401356"/>
    <w:rsid w:val="0046613E"/>
    <w:rsid w:val="004C382B"/>
    <w:rsid w:val="004E1E47"/>
    <w:rsid w:val="004F6C99"/>
    <w:rsid w:val="005213F0"/>
    <w:rsid w:val="005B6325"/>
    <w:rsid w:val="006C5067"/>
    <w:rsid w:val="006E4555"/>
    <w:rsid w:val="00756C47"/>
    <w:rsid w:val="00784A9D"/>
    <w:rsid w:val="00B5061D"/>
    <w:rsid w:val="00B56455"/>
    <w:rsid w:val="00CC0DBC"/>
    <w:rsid w:val="00CF3CC5"/>
    <w:rsid w:val="00D42B70"/>
    <w:rsid w:val="00D72A84"/>
    <w:rsid w:val="00E03D63"/>
    <w:rsid w:val="00E27DC6"/>
    <w:rsid w:val="00F8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857"/>
    <w:pPr>
      <w:ind w:left="720"/>
      <w:contextualSpacing/>
    </w:pPr>
  </w:style>
  <w:style w:type="paragraph" w:styleId="NoSpacing">
    <w:name w:val="No Spacing"/>
    <w:uiPriority w:val="1"/>
    <w:qFormat/>
    <w:rsid w:val="00D72A84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857"/>
    <w:pPr>
      <w:ind w:left="720"/>
      <w:contextualSpacing/>
    </w:pPr>
  </w:style>
  <w:style w:type="paragraph" w:styleId="NoSpacing">
    <w:name w:val="No Spacing"/>
    <w:uiPriority w:val="1"/>
    <w:qFormat/>
    <w:rsid w:val="00D72A84"/>
    <w:pPr>
      <w:spacing w:after="0"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Danijela</cp:lastModifiedBy>
  <cp:revision>2</cp:revision>
  <cp:lastPrinted>2013-11-04T12:32:00Z</cp:lastPrinted>
  <dcterms:created xsi:type="dcterms:W3CDTF">2013-11-27T13:04:00Z</dcterms:created>
  <dcterms:modified xsi:type="dcterms:W3CDTF">2013-11-27T13:04:00Z</dcterms:modified>
</cp:coreProperties>
</file>